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Carport-Entwässerung im Hamburger Winter: Frost, Laub und Wartungsplan · Arbeitsblatt mit Checkliste</w:t>
      </w:r>
    </w:p>
    <w:p>
      <w:r>
        <w:t>Für die praktische Planung: Ein Carport ist im Hamburger Winter nicht nur eine überdachte Stellfläche, sondern auch ein System, das Laub, Regen, Schnee und Tauwasser zuverlässig ableiten muss. Entscheidend ist deshalb nicht nur die Wahl von Dach, Rinne und Fallrohr, sondern auch der geplante Wasserweg bis zum Fundament. Dieser Ratgeber ergänzt die winterliche Entwässerung um einen praktischen Wartungsplan, klare Prüfpunkte und Hinweise für die Planung von Frostschutzmaßnahmen.</w:t>
      </w:r>
    </w:p>
    <w:p>
      <w:pPr>
        <w:pStyle w:val="Heading1"/>
      </w:pPr>
      <w:r>
        <w:t>Winterliche Ursachen frühzeitig erkennen</w:t>
      </w:r>
    </w:p>
    <w:p>
      <w:r>
        <w:t>Im Herbst sammeln sich Laub und Nadeln zunächst in der Rinne und am Tiefpunkt des Daches. Bleiben sie dort liegen, kann Wasser stehen bleiben. Bei Frost bildet sich daraus Eis, das Rinnen verformen oder Übergänge und Nahtstellen belasten kann. Auch ein vereistes Fallrohr ist problematisch: Staut sich das Wasser im Rohr nach oben zurück, wird der Tiefpunkt zum Schwachpunkt. Nach Schneefällen kommt eine weitere Belastung hinzu. Eine geschlossene Schneedecke taut an milderen Tagen teilweise ab, während Rinne oder Tiefpunkt noch vereist sein können. Das Schmelzwasser läuft dann nicht mehr kontrolliert ab. Die Planung sollte daher nicht bei der Auswahl der Dachfläche enden, sondern Fallrohr, Ablauf und die Frage berücksichtigen, wo das Wasser am Ende tatsächlich hingeht.</w:t>
      </w:r>
    </w:p>
    <w:p>
      <w:pPr>
        <w:pStyle w:val="Heading1"/>
      </w:pPr>
      <w:r>
        <w:t>Reinigungszugang und Wartungsintervalle</w:t>
      </w:r>
    </w:p>
    <w:p>
      <w:r>
        <w:t>Eine Entwässerung lässt sich nur zuverlässig pflegen, wenn alle wichtigen Bauteile erreichbar sind. Bei der Planung sollte festgelegt werden, wo später Leiter, Eimer oder Laubfänger ohne große Umbaumaßnahmen eingesetzt werden können. Für Hamburg empfiehlt sich ein seasonallyaler Ablauf: Von Oktober bis November werden Laubschutz, Rinne, Tiefpunkt und freier Durchfluss im Fallrohr kontrolliert. Nach jedem Sturm sind grobe Verschmutzungen zu entfernen und Halterungen sowie Übergänge zu prüfen. Vor einem angekündigten Dauerfrost sollte die letzte Reinigung erfolgen, damit möglichst kein Wasser in Rinne oder Fallrohr verbleibt. Im Februar oder März folgt ein Übergangscheck, bei dem Schneereste entfernt und Frostschäden an Rinne, Tiefpunkt und Fallrohr-Endstück gesucht werden. Eine kurze Notiz im Wartungsordner oder an der Innenseite des Carports dokumentiert, welches Bauteil zuletzt kontrolliert wurde und welche Arbeiten noch offen sind.</w:t>
      </w:r>
    </w:p>
    <w:p>
      <w:pPr>
        <w:pStyle w:val="Heading1"/>
      </w:pPr>
      <w:r>
        <w:t>Frostschutz nur mit passender Infrastruktur planen</w:t>
      </w:r>
    </w:p>
    <w:p>
      <w:r>
        <w:t>Heizbänder können sinnvoll sein, sind beim Carport jedoch kein Muss. Sie kommen vor allem dann infrage, wenn der Wasserweg baulich nicht verändert werden kann und die technische Ausstattung bereits berücksichtigt ist. Dazu gehört eine wetterfeste Anschlussdose in erreichbarer Höhe. Ebenso wichtig sind ein Fehlerstromschutzschalter und eine Absicherung, die zur Länge des Heizbands passt. Ein Thermostat oder eine Zeitschaltung sorgt dafür, dass das Heizband nur bei tatsächlicher Frostgefahr läuft. Fehlt am Carport ein geeigneter Stromanschluss und soll keine Leitung ergänzt werden, sind einfachere Maßnahmen oft sinnvoller: konsequente Reinigung vor der Frostphase, ein Laubfänger am Tiefpunkt und ein Fallrohr-Endstück, das Spritzwasser vom Fundament wegführt. Frostschutz sollte also nicht erst kurz vor dem ersten kalten Tag improvisiert, sondern in die ursprüngliche Planung einbezogen werden.</w:t>
      </w:r>
    </w:p>
    <w:p>
      <w:pPr>
        <w:pStyle w:val="Heading1"/>
      </w:pPr>
      <w:r>
        <w:t>Tiefpunkt und Fallrohr-Endstück praktisch prüfen</w:t>
      </w:r>
    </w:p>
    <w:p>
      <w:r>
        <w:t>Am Tiefpunkt entscheidet sich, ob das Dach trocken bleibt und Wasser zügig abfließen kann. Zu prüfen ist, ob Laubsieb oder Laubfänger richtig sitzen und ohne Werkzeug entnommen werden können. Ebenso wichtig ist die Zugänglichkeit: Liegt der Tiefpunkt an einer difficult erreichbaren Stelle, kann eine Revisionsöffnung im Carport-Dach die Wartung erleichtern. Am Ende des Fallrohrs muss das Wasser weder das Fundament noch das Nachbargrundstück treffen. In Hamburg sind Versickerung oder Ableitung nicht allein eine freie Entscheidung. Boden, Grundwasser, Wasserschutzgebiet und die angeschlossene Fläche beeinflussen, welche Lösung zulässig ist. Welche Variante auf dem jeweiligen Grundstück tatsächlich möglich ist, sollte deshalb vor dem Winter geklärt werden, nicht erst nach dem ersten Frostschaden.</w:t>
      </w:r>
    </w:p>
    <w:p>
      <w:pPr>
        <w:pStyle w:val="Heading1"/>
      </w:pPr>
      <w:r>
        <w:t>Wartungsplan mit der Entwässerungsplanung abgleichen</w:t>
      </w:r>
    </w:p>
    <w:p>
      <w:r>
        <w:t>Für einen dauerhaft funktionierenden Winterbetrieb sollten die Ergebnisse der winterlichen Prüfung mit der ursprünglichen Entwässerungsplanung abgeglichen werden. Dazu gehören der geplante Reinigungszugang, die Lage des Tiefpunkts, der Anschluss für ein mögliches Heizband und die sichere Ableitung am Fallrohr-Ende. Ein Wartungsplan ist dabei kein bloßer Kalender, sondern eine Checkliste für die Schnittstelle zwischen Bau und Pflege. Wer die Punkte regelmäßig kontrolliert und dokumentiert, erkennt früh, ob sich Wasser an der falschen Stelle sammelt oder ein Bauteil nicht mehr wie geplant funktioniert. Die ausführliche Übersicht zu Dach, Rinne und Wasserweg ergänzt die winterlichen Maßnahmen um die technische Grundlage für eine dauerhaft funktionierende Carport-Entwässerung.</w:t>
      </w:r>
    </w:p>
    <w:p>
      <w:pPr>
        <w:pStyle w:val="Heading1"/>
      </w:pPr>
      <w:r>
        <w:t>Weitere Dokumente zum Thema</w:t>
      </w:r>
    </w:p>
    <w:p>
      <w:hyperlink r:id="rId9">
        <w:r>
          <w:rPr>
            <w:color w:val="087E75"/>
          </w:rPr>
          <w:t>Carport-Entwässerung im Hamburger Winter: Frost, Laub und Wartungsplan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pages.dev/carport-entwaesserung-winter-frostschutz-wartungsplan/" TargetMode="External"/><Relationship Id="rId10" Type="http://schemas.openxmlformats.org/officeDocument/2006/relationships/hyperlink" Target="https://040carport.pages.dev/dateien/minimax-8ef76773105e05eee1dfec1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