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Carport-Zufahrt und Stellfläche: Pflaster, Gefälle und Übergänge sinnvoll abstimmen · Arbeitsblatt mit Checkliste</w:t>
      </w:r>
    </w:p>
    <w:p>
      <w:r>
        <w:t>Für die praktische Planung: Ein Carport passt nicht allein auf seine Grundfläche: Entscheidend ist auch, wie Zufahrt, Belag, Stützen und Regenwasser miteinander zusammenarbeiten. Der folgende Umgebungscheck hilft dabei, die räumliche Situation vor der Anfrage zu erfassen und typische Übergangsprobleme früh zu erkennen. Er ergänzt die Planung der Carportmaße um den Blick auf Boden, Wasserablauf und angrenzende Flächen.</w:t>
      </w:r>
    </w:p>
    <w:p>
      <w:pPr>
        <w:pStyle w:val="Heading1"/>
      </w:pPr>
      <w:r>
        <w:t>Die Zufahrt vor dem Carport prüfen</w:t>
      </w:r>
    </w:p>
    <w:p>
      <w:r>
        <w:t>Beginnen Sie mit dem Weg, den das Fahrzeug tatsächlich täglich nimmt. Wo beginnt die Zufahrt, wie breit ist sie an engen Stellen und gibt es Hindernisse wie Hausecken, Mauern oder neighboring Grundstücksgrenzen? Entscheidend ist außerdem, ob der Rangierweg ohne enge Wendemanöver bis zur Stellfläche führt. Prüfen Sie auch, welche Beläge auf diesem Abschnitt liegen und ob bereits sichtbare Höhenunterschiede bestehen. Notieren Sie jeweils den Zustand, statt pauschal zu bewerten: Eine intakte Pflasterfläche kann zuverlässig sein, während eine stark beanspruchte Zufahrt beim Carportbau besondere Anforderungen an Aufbau und Übergang stellt. So wird aus der allgemeinen Lagebeschreibung eine konkrete Grundlage für das Angebot.</w:t>
      </w:r>
    </w:p>
    <w:p>
      <w:pPr>
        <w:pStyle w:val="Heading1"/>
      </w:pPr>
      <w:r>
        <w:t>Höhen und Gefälle gemeinsam aufnehmen</w:t>
      </w:r>
    </w:p>
    <w:p>
      <w:r>
        <w:t>Erfassen Sie die Höhe von Zufahrt, Stellfläche, Hauswand und Grundstücksgrenze. Hilfreich ist eine einfache Skizze oder eine Aufnahme aus several Blickrichtungen. Markieren Sie Hoch- und Tiefpunkte sowie die Richtung, in der Regenwasser heute abfließt. Besonders wichtig sind Stellen, an denen Wasser bisher stehen bleibt oder bereits in Richtung Haus, Stützenfuß oder Nachbargrundstück läuft. Für die Anfrage genügt eine nachvollziehbare Beschreibung der vorhandenen Verhältnisse; sie muss nicht jede technische Einzelheit lösen. Das Ziel ist, sichtbare Konflikte zu benennen, damit bei der Planung geklärt werden kann, welches Gefälle künftig wohin führen soll und wo ein Übergang angepasst werden muss.</w:t>
      </w:r>
    </w:p>
    <w:p>
      <w:pPr>
        <w:pStyle w:val="Heading1"/>
      </w:pPr>
      <w:r>
        <w:t>Stützen und Belag nicht getrennt betrachten</w:t>
      </w:r>
    </w:p>
    <w:p>
      <w:r>
        <w:t>Die Position der Stützen sollte bereits bekannt sein, bevor der Bodenbelag festgelegt wird. Ihre Lage entscheidet mit darüber, welche Bereiche des Pflasters oder der befestigten Fläche später belastet werden. Ein vorhandenes Pflaster kann zudem Aufbau und Ebenheit an einer geplanten Stützenposition beeinflussen. Machen Sie deshalb auf der Skizze deutlich, ob eine Stütze auf vorhandenem Belag, auf einer vorbereiteten Fläche oder in einem noch herzustellenden Untergrund vorgesehen ist. Beschreiben Sie außerdem, ob um den Stützenfuß ein zusätzlicher Bereich geplant wird. Diese Angaben helfen, Belag, Untergrund und Carportkonstruktion als zusammengehöriges System zu prüfen, statt nachträglich Anpassungen am fertigen Pflaster vorzunehmen.</w:t>
      </w:r>
    </w:p>
    <w:p>
      <w:pPr>
        <w:pStyle w:val="Heading1"/>
      </w:pPr>
      <w:r>
        <w:t>Entwässerung rund um Dach und Haus</w:t>
      </w:r>
    </w:p>
    <w:p>
      <w:r>
        <w:t>Das Dach ist der Ausgangspunkt der Regenwasserführung; ihre relevanten Punkte liegen aber auch am Boden. Prüfen Sie, wo dierinne endet und ob ihr Ablaufbereich im Zusammenhang mit der Zufahrt liegt. Beobachten Sie außerdem, ob Wasser vom Carportdach, vom Pflaster oder von der Zufahrt zur Hauswand gelangen kann. Eine erkennbare Linienführung mit einem Hochpunkt oder eine bewusst eingeplante Rinne kann helfen, die Hauswand zu schützen. Zugleich sollte das Wasser nicht an einem Stützenfuß gesammelt werden. Über die üblichen Zufahrts- und Stellflächenmaße hinaus lässt sich deshalb eine kurze Wasserbeobachtung aufnehmen: Wo fällt es heute ab, wo sammelt es sich und welche Fläche soll trocken bleiben? Diese Fragen gehören in die Abstimmung der Planung.</w:t>
      </w:r>
    </w:p>
    <w:p>
      <w:pPr>
        <w:pStyle w:val="Heading1"/>
      </w:pPr>
      <w:r>
        <w:t>Eine belastbare Anfrage vorbereiten</w:t>
      </w:r>
    </w:p>
    <w:p>
      <w:r>
        <w:t>Für eine klare Anfrage gehören Beläge der Zufahrt und Stellfläche, vorhandene Höhenunterschiede, erkennbare Gefälle sowie die Positionen der Stützen in dieselbe Dokumentation. Ergänzen Sie Fotos oder Skizzen, auf denen Zufahrt, Carport, Hauswand und Grundstücksgrenze gemeinsam erkennbar sind. Halten Sie außerdem fest, welche Entscheidungen bereits getroffen wurden und was noch offen ist. So muss nicht während des Angebots aus dem basic Carportmaß der gesamte Grundsatz abgeleitet werden. Das kostenlose Maßangebot dient dabei als ergänzende Maßsplanung, während die vorgelegte Lagebeschreibung die räumlichen und baulichen Fragen rund um Belag, Gefälle und Übergänge konkretisiert. Zahlreiche Anbieter können ihre Vorschläge dann auf dieselbe Ausgangslage beziehen.</w:t>
      </w:r>
    </w:p>
    <w:p>
      <w:pPr>
        <w:pStyle w:val="Heading1"/>
      </w:pPr>
      <w:r>
        <w:t>Weitere Dokumente zum Thema</w:t>
      </w:r>
    </w:p>
    <w:p>
      <w:hyperlink r:id="rId9">
        <w:r>
          <w:rPr>
            <w:color w:val="087E75"/>
          </w:rPr>
          <w:t>Carport-Zufahrt und Stellfläche: Pflaster, Gefälle und Übergänge sinnvoll abstimmen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carport.blogspot.com/2026/10/carport-zufahrt-und-stellflache.html" TargetMode="External"/><Relationship Id="rId10" Type="http://schemas.openxmlformats.org/officeDocument/2006/relationships/hyperlink" Target="https://040carport.pages.dev/dateien/minimax-9575f16cd2fdfdf231fb3e0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